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6B8E"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15CA0825"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 xml:space="preserve">Yes. My campaign has a group of advisors who </w:t>
      </w:r>
      <w:proofErr w:type="gramStart"/>
      <w:r w:rsidRPr="00D2645A">
        <w:rPr>
          <w:rFonts w:ascii="Lato" w:eastAsia="Times New Roman" w:hAnsi="Lato" w:cs="Times New Roman"/>
          <w:color w:val="27292B"/>
          <w:kern w:val="0"/>
          <w14:ligatures w14:val="none"/>
        </w:rPr>
        <w:t>are able to</w:t>
      </w:r>
      <w:proofErr w:type="gramEnd"/>
      <w:r w:rsidRPr="00D2645A">
        <w:rPr>
          <w:rFonts w:ascii="Lato" w:eastAsia="Times New Roman" w:hAnsi="Lato" w:cs="Times New Roman"/>
          <w:color w:val="27292B"/>
          <w:kern w:val="0"/>
          <w14:ligatures w14:val="none"/>
        </w:rPr>
        <w:t xml:space="preserve"> consult on a variety of issues, ensuring that we are putting the best policies forward for all Pennsylvanians, including the over 1.6 million with disabilities.</w:t>
      </w:r>
    </w:p>
    <w:p w14:paraId="02A739F4"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746A9D8B">
          <v:rect id="_x0000_i1044" alt="" style="width:468pt;height:.05pt;mso-width-percent:0;mso-height-percent:0;mso-width-percent:0;mso-height-percent:0" o:hralign="center" o:hrstd="t" o:hrnoshade="t" o:hr="t" fillcolor="#27292b" stroked="f"/>
        </w:pict>
      </w:r>
    </w:p>
    <w:p w14:paraId="6466F631"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2: Is your campaign accessible and inclusive to people with disabilities? If yes, please describe.</w:t>
      </w:r>
    </w:p>
    <w:p w14:paraId="5CFFAA9D"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Yes. My campaign works hard to ensure we are putting forth policies that are beneficial to all Pennsylvanians, including people with disabilities. We welcome all Pennsylvanians, including people with disabilities, to join with us in our campaign and to have a voice in how we can make Pennsylvania and our country a better place with greater opportunities for working families.</w:t>
      </w:r>
    </w:p>
    <w:p w14:paraId="574140B2"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39F88B43">
          <v:rect id="_x0000_i1043" alt="" style="width:468pt;height:.05pt;mso-width-percent:0;mso-height-percent:0;mso-width-percent:0;mso-height-percent:0" o:hralign="center" o:hrstd="t" o:hrnoshade="t" o:hr="t" fillcolor="#27292b" stroked="f"/>
        </w:pict>
      </w:r>
    </w:p>
    <w:p w14:paraId="7D5BC992"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4550EF3C"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Yes. As Chief of Staff to Governor Wolf, I was proud to help fully expand Medicaid to provide health coverage to over 625,000 Pennsylvanians. This critical expansion is helping thousands more Pennsylvanians receive affordable healthcare – including Pennsylvanians with disabilities.</w:t>
      </w:r>
    </w:p>
    <w:p w14:paraId="4CF69AC0"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0E0F63C2">
          <v:rect id="_x0000_i1042" alt="" style="width:468pt;height:.05pt;mso-width-percent:0;mso-height-percent:0;mso-width-percent:0;mso-height-percent:0" o:hralign="center" o:hrstd="t" o:hrnoshade="t" o:hr="t" fillcolor="#27292b" stroked="f"/>
        </w:pict>
      </w:r>
    </w:p>
    <w:p w14:paraId="2B9B9C4E"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0BC82D0A"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Yes. Every American should have equal rights and the ability to live freely without stigma – regardless of sex, race, disability or any other factor. People with disabilities are the same as every other all Americans – looking for a fair shot at success. In the Senate, I’ll stand with Pennsylvanians with disabilities to combat stigmas and the barriers that still stand in the way of access to quality healthcare and education and employment opportunities.</w:t>
      </w:r>
    </w:p>
    <w:p w14:paraId="19747DCD"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lastRenderedPageBreak/>
        <w:pict w14:anchorId="7311E86B">
          <v:rect id="_x0000_i1041" alt="" style="width:468pt;height:.05pt;mso-width-percent:0;mso-height-percent:0;mso-width-percent:0;mso-height-percent:0" o:hralign="center" o:hrstd="t" o:hrnoshade="t" o:hr="t" fillcolor="#27292b" stroked="f"/>
        </w:pict>
      </w:r>
    </w:p>
    <w:p w14:paraId="250AD88C"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2C2239BE"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color w:val="27292B"/>
          <w:kern w:val="0"/>
          <w14:ligatures w14:val="none"/>
        </w:rPr>
        <w:t>ANSWER: Yes. Barriers to employment and discrimination are all too real for people with disabilities. We can and we must take steps to tear those barriers down – both to combat inequality and grow our economy, because it just makes plain economic sense to have people with disabilities fully engaged in our workforce. The Workforce Innovation and Opportunity Act took important steps towards expanding on the Americans with Disabilities Act by expanding access to quality job training programs for people with disabilities. We can do so much more. I support smart ideas like the Transition to Independence Act, introduced by my friend Senator Bob Casey, which would create a multi-state demonstration program aimed at increased involvement in integrated employment opportunities for people with disabilities.</w:t>
      </w:r>
    </w:p>
    <w:p w14:paraId="380E016B" w14:textId="77777777" w:rsidR="00D2645A" w:rsidRPr="00D2645A" w:rsidRDefault="00D2645A" w:rsidP="00D2645A">
      <w:pPr>
        <w:spacing w:before="166" w:after="166" w:line="240" w:lineRule="auto"/>
        <w:rPr>
          <w:rFonts w:ascii="Lato" w:eastAsia="Times New Roman" w:hAnsi="Lato" w:cs="Times New Roman"/>
          <w:kern w:val="0"/>
          <w14:ligatures w14:val="none"/>
        </w:rPr>
      </w:pPr>
      <w:r w:rsidRPr="00D2645A">
        <w:rPr>
          <w:rFonts w:ascii="Times New Roman" w:eastAsia="Times New Roman" w:hAnsi="Times New Roman" w:cs="Times New Roman"/>
          <w:kern w:val="0"/>
          <w14:ligatures w14:val="none"/>
        </w:rPr>
        <w:pict w14:anchorId="6A8037B8">
          <v:rect id="_x0000_i1029" style="width:0;height:1.5pt" o:hralign="center" o:hrstd="t" o:hrnoshade="t" o:hr="t" fillcolor="#27292b" stroked="f"/>
        </w:pict>
      </w:r>
    </w:p>
    <w:p w14:paraId="0C594615"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57E24FCC"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 xml:space="preserve">Yes. In my hometown of Philadelphia, we’ve seen in recent years how students with disabilities can be impacted when the funding is scarce and guidance counselors and support staff are cut. As the mother of three teenage daughters, I understand how important it is for teachers and administrators to be aware of students’ unique needs </w:t>
      </w:r>
      <w:proofErr w:type="gramStart"/>
      <w:r w:rsidRPr="00D2645A">
        <w:rPr>
          <w:rFonts w:ascii="Lato" w:eastAsia="Times New Roman" w:hAnsi="Lato" w:cs="Times New Roman"/>
          <w:color w:val="27292B"/>
          <w:kern w:val="0"/>
          <w14:ligatures w14:val="none"/>
        </w:rPr>
        <w:t>in order for</w:t>
      </w:r>
      <w:proofErr w:type="gramEnd"/>
      <w:r w:rsidRPr="00D2645A">
        <w:rPr>
          <w:rFonts w:ascii="Lato" w:eastAsia="Times New Roman" w:hAnsi="Lato" w:cs="Times New Roman"/>
          <w:color w:val="27292B"/>
          <w:kern w:val="0"/>
          <w14:ligatures w14:val="none"/>
        </w:rPr>
        <w:t xml:space="preserve"> them to provide a complete educational experience. In the Senate, I’ll fight to ensure that all schools have the funding they need to give kids adequate support.</w:t>
      </w:r>
    </w:p>
    <w:p w14:paraId="201C197B" w14:textId="77777777" w:rsidR="00D2645A" w:rsidRPr="00D2645A" w:rsidRDefault="00D2645A" w:rsidP="00D2645A">
      <w:pPr>
        <w:spacing w:before="166" w:after="166" w:line="240" w:lineRule="auto"/>
        <w:rPr>
          <w:rFonts w:ascii="Lato" w:eastAsia="Times New Roman" w:hAnsi="Lato" w:cs="Times New Roman"/>
          <w:kern w:val="0"/>
          <w14:ligatures w14:val="none"/>
        </w:rPr>
      </w:pPr>
      <w:r w:rsidRPr="00D2645A">
        <w:rPr>
          <w:rFonts w:ascii="Times New Roman" w:eastAsia="Times New Roman" w:hAnsi="Times New Roman" w:cs="Times New Roman"/>
          <w:kern w:val="0"/>
          <w14:ligatures w14:val="none"/>
        </w:rPr>
        <w:pict w14:anchorId="53E686C7">
          <v:rect id="_x0000_i1030" style="width:0;height:1.5pt" o:hralign="center" o:hrstd="t" o:hrnoshade="t" o:hr="t" fillcolor="#27292b" stroked="f"/>
        </w:pict>
      </w:r>
    </w:p>
    <w:p w14:paraId="710A4B63"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 xml:space="preserve">QUESTION  7: Do you have a plan to reform the benefits system (Medicaid, Medicaid </w:t>
      </w:r>
      <w:proofErr w:type="spellStart"/>
      <w:r w:rsidRPr="00D2645A">
        <w:rPr>
          <w:rFonts w:ascii="Lato" w:eastAsia="Times New Roman" w:hAnsi="Lato" w:cs="Times New Roman"/>
          <w:b/>
          <w:bCs/>
          <w:color w:val="27292B"/>
          <w:kern w:val="0"/>
          <w14:ligatures w14:val="none"/>
        </w:rPr>
        <w:t>buyin</w:t>
      </w:r>
      <w:proofErr w:type="spellEnd"/>
      <w:r w:rsidRPr="00D2645A">
        <w:rPr>
          <w:rFonts w:ascii="Lato" w:eastAsia="Times New Roman" w:hAnsi="Lato" w:cs="Times New Roman"/>
          <w:b/>
          <w:bCs/>
          <w:color w:val="27292B"/>
          <w:kern w:val="0"/>
          <w14:ligatures w14:val="none"/>
        </w:rPr>
        <w:t>) to enable people with disabilities to work to the best of their capacities without losing supports they need to work? If yes, please describe.</w:t>
      </w:r>
    </w:p>
    <w:p w14:paraId="32FB0EA6"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 xml:space="preserve">It’s important for lawmakers to remember that living with a disability often means taking on more costs than those who are not disabled, and that your salary doesn’t change just because you have more bills each month. I believe we should explore </w:t>
      </w:r>
      <w:r w:rsidRPr="00D2645A">
        <w:rPr>
          <w:rFonts w:ascii="Lato" w:eastAsia="Times New Roman" w:hAnsi="Lato" w:cs="Times New Roman"/>
          <w:color w:val="27292B"/>
          <w:kern w:val="0"/>
          <w14:ligatures w14:val="none"/>
        </w:rPr>
        <w:lastRenderedPageBreak/>
        <w:t xml:space="preserve">options relating to work for people with </w:t>
      </w:r>
      <w:proofErr w:type="gramStart"/>
      <w:r w:rsidRPr="00D2645A">
        <w:rPr>
          <w:rFonts w:ascii="Lato" w:eastAsia="Times New Roman" w:hAnsi="Lato" w:cs="Times New Roman"/>
          <w:color w:val="27292B"/>
          <w:kern w:val="0"/>
          <w14:ligatures w14:val="none"/>
        </w:rPr>
        <w:t>disabilities, and</w:t>
      </w:r>
      <w:proofErr w:type="gramEnd"/>
      <w:r w:rsidRPr="00D2645A">
        <w:rPr>
          <w:rFonts w:ascii="Lato" w:eastAsia="Times New Roman" w:hAnsi="Lato" w:cs="Times New Roman"/>
          <w:color w:val="27292B"/>
          <w:kern w:val="0"/>
          <w14:ligatures w14:val="none"/>
        </w:rPr>
        <w:t xml:space="preserve"> would be open to options that allow the disabled to work while also receiving support from programs like Medicaid.</w:t>
      </w:r>
    </w:p>
    <w:p w14:paraId="646DCF8B" w14:textId="77777777" w:rsidR="00D2645A" w:rsidRPr="00D2645A" w:rsidRDefault="00D2645A" w:rsidP="00D2645A">
      <w:pPr>
        <w:spacing w:before="166" w:after="166" w:line="240" w:lineRule="auto"/>
        <w:rPr>
          <w:rFonts w:ascii="Lato" w:eastAsia="Times New Roman" w:hAnsi="Lato" w:cs="Times New Roman"/>
          <w:kern w:val="0"/>
          <w14:ligatures w14:val="none"/>
        </w:rPr>
      </w:pPr>
      <w:r w:rsidRPr="00D2645A">
        <w:rPr>
          <w:rFonts w:ascii="Times New Roman" w:eastAsia="Times New Roman" w:hAnsi="Times New Roman" w:cs="Times New Roman"/>
          <w:kern w:val="0"/>
          <w14:ligatures w14:val="none"/>
        </w:rPr>
        <w:pict w14:anchorId="4DCD6093">
          <v:rect id="_x0000_i1031" style="width:0;height:1.5pt" o:hralign="center" o:hrstd="t" o:hrnoshade="t" o:hr="t" fillcolor="#27292b" stroked="f"/>
        </w:pict>
      </w:r>
    </w:p>
    <w:p w14:paraId="63BFEE25"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551FFBCC"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Yes. I support the Affordable Care Act the progress it made towards ending healthcare discrimination against pre-existing conditions. In the Senate, I will defend the ACA from partisan attacks that try to weaken or repeal this critical legislation. Our job now is to build upon and improve the ACA, including improving the provisions that relate to people with disabilities.</w:t>
      </w:r>
    </w:p>
    <w:p w14:paraId="470BB2B3" w14:textId="77777777" w:rsidR="00D2645A" w:rsidRPr="00D2645A" w:rsidRDefault="00D2645A" w:rsidP="00D2645A">
      <w:pPr>
        <w:spacing w:before="166" w:after="166" w:line="240" w:lineRule="auto"/>
        <w:rPr>
          <w:rFonts w:ascii="Lato" w:eastAsia="Times New Roman" w:hAnsi="Lato" w:cs="Times New Roman"/>
          <w:kern w:val="0"/>
          <w14:ligatures w14:val="none"/>
        </w:rPr>
      </w:pPr>
      <w:r w:rsidRPr="00D2645A">
        <w:rPr>
          <w:rFonts w:ascii="Times New Roman" w:eastAsia="Times New Roman" w:hAnsi="Times New Roman" w:cs="Times New Roman"/>
          <w:kern w:val="0"/>
          <w14:ligatures w14:val="none"/>
        </w:rPr>
        <w:pict w14:anchorId="5AFED0E6">
          <v:rect id="_x0000_i1032" style="width:0;height:1.5pt" o:hralign="center" o:hrstd="t" o:hrnoshade="t" o:hr="t" fillcolor="#27292b" stroked="f"/>
        </w:pict>
      </w:r>
    </w:p>
    <w:p w14:paraId="26D364F4"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16D4BC03"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Yes. I am a strong believer in giving seniors and people with disabilities the option of receiving care in the comfort of their own homes, while also better supporting their caregivers. In the Senate, I would work to make it easier for people with disabilities to live at home by supporting proposals that incentivize homecare, increase wages for homecare workers, and dedicate resources to the training of homecare workers.</w:t>
      </w:r>
    </w:p>
    <w:p w14:paraId="7A3D6A9F" w14:textId="77777777" w:rsidR="00D2645A" w:rsidRPr="00D2645A" w:rsidRDefault="00D2645A" w:rsidP="00D2645A">
      <w:pPr>
        <w:spacing w:before="166" w:after="166" w:line="240" w:lineRule="auto"/>
        <w:rPr>
          <w:rFonts w:ascii="Lato" w:eastAsia="Times New Roman" w:hAnsi="Lato" w:cs="Times New Roman"/>
          <w:kern w:val="0"/>
          <w14:ligatures w14:val="none"/>
        </w:rPr>
      </w:pPr>
      <w:r w:rsidRPr="00D2645A">
        <w:rPr>
          <w:rFonts w:ascii="Times New Roman" w:eastAsia="Times New Roman" w:hAnsi="Times New Roman" w:cs="Times New Roman"/>
          <w:kern w:val="0"/>
          <w14:ligatures w14:val="none"/>
        </w:rPr>
        <w:pict w14:anchorId="7CA0FE2A">
          <v:rect id="_x0000_i1033" style="width:0;height:1.5pt" o:hralign="center" o:hrstd="t" o:hrnoshade="t" o:hr="t" fillcolor="#27292b" stroked="f"/>
        </w:pict>
      </w:r>
    </w:p>
    <w:p w14:paraId="2130440F"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53AFB54F"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 xml:space="preserve">Yes. I believe diversionary and re-entry support programs are critical to reducing recidivism and should include procedures that are specific to people with disabilities. I am hopeful that as our nation begins to stop using private contractors to </w:t>
      </w:r>
      <w:r w:rsidRPr="00D2645A">
        <w:rPr>
          <w:rFonts w:ascii="Lato" w:eastAsia="Times New Roman" w:hAnsi="Lato" w:cs="Times New Roman"/>
          <w:color w:val="27292B"/>
          <w:kern w:val="0"/>
          <w14:ligatures w14:val="none"/>
        </w:rPr>
        <w:lastRenderedPageBreak/>
        <w:t>run federal prisons, we can increase oversight and work to stop rights violations that are rooted in misunderstanding and ignorance.</w:t>
      </w:r>
    </w:p>
    <w:p w14:paraId="16CB8AF1" w14:textId="77777777" w:rsidR="00D2645A" w:rsidRPr="00D2645A" w:rsidRDefault="00D2645A" w:rsidP="00D2645A">
      <w:pPr>
        <w:spacing w:before="166" w:after="166" w:line="240" w:lineRule="auto"/>
        <w:rPr>
          <w:rFonts w:ascii="Lato" w:eastAsia="Times New Roman" w:hAnsi="Lato" w:cs="Times New Roman"/>
          <w:kern w:val="0"/>
          <w14:ligatures w14:val="none"/>
        </w:rPr>
      </w:pPr>
      <w:r w:rsidRPr="00D2645A">
        <w:rPr>
          <w:rFonts w:ascii="Times New Roman" w:eastAsia="Times New Roman" w:hAnsi="Times New Roman" w:cs="Times New Roman"/>
          <w:kern w:val="0"/>
          <w14:ligatures w14:val="none"/>
        </w:rPr>
        <w:pict w14:anchorId="47437FB4">
          <v:rect id="_x0000_i1034" style="width:0;height:1.5pt" o:hralign="center" o:hrstd="t" o:hrnoshade="t" o:hr="t" fillcolor="#27292b" stroked="f"/>
        </w:pict>
      </w:r>
    </w:p>
    <w:p w14:paraId="199E00F7"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5D97CD29"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 xml:space="preserve">Yes. As we’ve seen all too often recently, we have some work to do when it comes to the relationships between police officers and the communities they serve. My father was a cop who walked the beat for over 20 years in Philadelphia, and in that </w:t>
      </w:r>
      <w:proofErr w:type="gramStart"/>
      <w:r w:rsidRPr="00D2645A">
        <w:rPr>
          <w:rFonts w:ascii="Lato" w:eastAsia="Times New Roman" w:hAnsi="Lato" w:cs="Times New Roman"/>
          <w:color w:val="27292B"/>
          <w:kern w:val="0"/>
          <w14:ligatures w14:val="none"/>
        </w:rPr>
        <w:t>time</w:t>
      </w:r>
      <w:proofErr w:type="gramEnd"/>
      <w:r w:rsidRPr="00D2645A">
        <w:rPr>
          <w:rFonts w:ascii="Lato" w:eastAsia="Times New Roman" w:hAnsi="Lato" w:cs="Times New Roman"/>
          <w:color w:val="27292B"/>
          <w:kern w:val="0"/>
          <w14:ligatures w14:val="none"/>
        </w:rPr>
        <w:t xml:space="preserve"> he worked hard to get to know the members of his community and understand their lives and backstories. I strongly support community policing initiatives in that same spirit and de-escalation training for police </w:t>
      </w:r>
      <w:proofErr w:type="gramStart"/>
      <w:r w:rsidRPr="00D2645A">
        <w:rPr>
          <w:rFonts w:ascii="Lato" w:eastAsia="Times New Roman" w:hAnsi="Lato" w:cs="Times New Roman"/>
          <w:color w:val="27292B"/>
          <w:kern w:val="0"/>
          <w14:ligatures w14:val="none"/>
        </w:rPr>
        <w:t>officers, and</w:t>
      </w:r>
      <w:proofErr w:type="gramEnd"/>
      <w:r w:rsidRPr="00D2645A">
        <w:rPr>
          <w:rFonts w:ascii="Lato" w:eastAsia="Times New Roman" w:hAnsi="Lato" w:cs="Times New Roman"/>
          <w:color w:val="27292B"/>
          <w:kern w:val="0"/>
          <w14:ligatures w14:val="none"/>
        </w:rPr>
        <w:t xml:space="preserve"> believe that training should include disability awareness and training. In the Senate, I will work to double funding for the COPS hiring program – increasing our national investment in police officers committed to the goals of community policing.</w:t>
      </w:r>
    </w:p>
    <w:p w14:paraId="23A67809"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0386EC31">
          <v:rect id="_x0000_i1040" alt="" style="width:468pt;height:.05pt;mso-width-percent:0;mso-height-percent:0;mso-width-percent:0;mso-height-percent:0" o:hralign="center" o:hrstd="t" o:hrnoshade="t" o:hr="t" fillcolor="#27292b" stroked="f"/>
        </w:pict>
      </w:r>
    </w:p>
    <w:p w14:paraId="4457B874"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744C030B"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 xml:space="preserve">Yes. Nationally, initiatives like the It’s </w:t>
      </w:r>
      <w:proofErr w:type="gramStart"/>
      <w:r w:rsidRPr="00D2645A">
        <w:rPr>
          <w:rFonts w:ascii="Lato" w:eastAsia="Times New Roman" w:hAnsi="Lato" w:cs="Times New Roman"/>
          <w:color w:val="27292B"/>
          <w:kern w:val="0"/>
          <w14:ligatures w14:val="none"/>
        </w:rPr>
        <w:t>On</w:t>
      </w:r>
      <w:proofErr w:type="gramEnd"/>
      <w:r w:rsidRPr="00D2645A">
        <w:rPr>
          <w:rFonts w:ascii="Lato" w:eastAsia="Times New Roman" w:hAnsi="Lato" w:cs="Times New Roman"/>
          <w:color w:val="27292B"/>
          <w:kern w:val="0"/>
          <w14:ligatures w14:val="none"/>
        </w:rPr>
        <w:t xml:space="preserve"> Us campaign have shed light on the scope of rape and sexual assault in our country. To begin to make progress it’s important to recognize that people with disabilities may face additional barriers to reporting </w:t>
      </w:r>
      <w:proofErr w:type="gramStart"/>
      <w:r w:rsidRPr="00D2645A">
        <w:rPr>
          <w:rFonts w:ascii="Lato" w:eastAsia="Times New Roman" w:hAnsi="Lato" w:cs="Times New Roman"/>
          <w:color w:val="27292B"/>
          <w:kern w:val="0"/>
          <w14:ligatures w14:val="none"/>
        </w:rPr>
        <w:t>assault, or</w:t>
      </w:r>
      <w:proofErr w:type="gramEnd"/>
      <w:r w:rsidRPr="00D2645A">
        <w:rPr>
          <w:rFonts w:ascii="Lato" w:eastAsia="Times New Roman" w:hAnsi="Lato" w:cs="Times New Roman"/>
          <w:color w:val="27292B"/>
          <w:kern w:val="0"/>
          <w14:ligatures w14:val="none"/>
        </w:rPr>
        <w:t xml:space="preserve"> being taken at their word when they do report. We should ensure that we’re giving victims the support they need and a platform to continue to reduce the stigma surrounding assault.</w:t>
      </w:r>
    </w:p>
    <w:p w14:paraId="231DB316"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6A1FD86F">
          <v:rect id="_x0000_i1039" alt="" style="width:468pt;height:.05pt;mso-width-percent:0;mso-height-percent:0;mso-width-percent:0;mso-height-percent:0" o:hralign="center" o:hrstd="t" o:hrnoshade="t" o:hr="t" fillcolor="#27292b" stroked="f"/>
        </w:pict>
      </w:r>
    </w:p>
    <w:p w14:paraId="456C10A8"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5DC7E9AD"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 xml:space="preserve">Yes. My brother served in the Marines for a number of </w:t>
      </w:r>
      <w:proofErr w:type="gramStart"/>
      <w:r w:rsidRPr="00D2645A">
        <w:rPr>
          <w:rFonts w:ascii="Lato" w:eastAsia="Times New Roman" w:hAnsi="Lato" w:cs="Times New Roman"/>
          <w:color w:val="27292B"/>
          <w:kern w:val="0"/>
          <w14:ligatures w14:val="none"/>
        </w:rPr>
        <w:t>years</w:t>
      </w:r>
      <w:proofErr w:type="gramEnd"/>
      <w:r w:rsidRPr="00D2645A">
        <w:rPr>
          <w:rFonts w:ascii="Lato" w:eastAsia="Times New Roman" w:hAnsi="Lato" w:cs="Times New Roman"/>
          <w:color w:val="27292B"/>
          <w:kern w:val="0"/>
          <w14:ligatures w14:val="none"/>
        </w:rPr>
        <w:t xml:space="preserve"> and I saw firsthand how difficult it can be to transition back into civilian life. I support increasing services for veterans—from healthcare to housing and job support, to getting a handle on day-to-day things like paying bills. </w:t>
      </w:r>
      <w:proofErr w:type="gramStart"/>
      <w:r w:rsidRPr="00D2645A">
        <w:rPr>
          <w:rFonts w:ascii="Lato" w:eastAsia="Times New Roman" w:hAnsi="Lato" w:cs="Times New Roman"/>
          <w:color w:val="27292B"/>
          <w:kern w:val="0"/>
          <w14:ligatures w14:val="none"/>
        </w:rPr>
        <w:t>All of</w:t>
      </w:r>
      <w:proofErr w:type="gramEnd"/>
      <w:r w:rsidRPr="00D2645A">
        <w:rPr>
          <w:rFonts w:ascii="Lato" w:eastAsia="Times New Roman" w:hAnsi="Lato" w:cs="Times New Roman"/>
          <w:color w:val="27292B"/>
          <w:kern w:val="0"/>
          <w14:ligatures w14:val="none"/>
        </w:rPr>
        <w:t xml:space="preserve"> these services should have special provisions for </w:t>
      </w:r>
      <w:r w:rsidRPr="00D2645A">
        <w:rPr>
          <w:rFonts w:ascii="Lato" w:eastAsia="Times New Roman" w:hAnsi="Lato" w:cs="Times New Roman"/>
          <w:color w:val="27292B"/>
          <w:kern w:val="0"/>
          <w14:ligatures w14:val="none"/>
        </w:rPr>
        <w:lastRenderedPageBreak/>
        <w:t>those veterans with disabilities, ensuring that the transition is smooth for vets across the board.</w:t>
      </w:r>
    </w:p>
    <w:p w14:paraId="595C7A39"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62BF02D9">
          <v:rect id="_x0000_i1038" alt="" style="width:468pt;height:.05pt;mso-width-percent:0;mso-height-percent:0;mso-width-percent:0;mso-height-percent:0" o:hralign="center" o:hrstd="t" o:hrnoshade="t" o:hr="t" fillcolor="#27292b" stroked="f"/>
        </w:pict>
      </w:r>
    </w:p>
    <w:p w14:paraId="4BC9B785"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149248DA"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Yes. We should ensure that new housing development includes affordable housing units, and that all units are accessible to those with disabilities.</w:t>
      </w:r>
    </w:p>
    <w:p w14:paraId="4B019D60"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4344566C">
          <v:rect id="_x0000_i1037" alt="" style="width:468pt;height:.05pt;mso-width-percent:0;mso-height-percent:0;mso-width-percent:0;mso-height-percent:0" o:hralign="center" o:hrstd="t" o:hrnoshade="t" o:hr="t" fillcolor="#27292b" stroked="f"/>
        </w:pict>
      </w:r>
    </w:p>
    <w:p w14:paraId="17FF3EF9"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361F9ACB"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Yes. In cities like Pittsburgh and Philadelphia, public transit is accessible, and authorities like SEPTA offer additional Alternate Acceptable Service for people with disabilities, providing a freedom of movement. I support increasing funding for transportation infrastructure so that seniors and those with disabilities have access to transit services across states like Pennsylvania, including areas where a robust public transit system may not already exist.</w:t>
      </w:r>
    </w:p>
    <w:p w14:paraId="75822A65"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2FDB6F50">
          <v:rect id="_x0000_i1036" alt="" style="width:468pt;height:.05pt;mso-width-percent:0;mso-height-percent:0;mso-width-percent:0;mso-height-percent:0" o:hralign="center" o:hrstd="t" o:hrnoshade="t" o:hr="t" fillcolor="#27292b" stroked="f"/>
        </w:pict>
      </w:r>
    </w:p>
    <w:p w14:paraId="1DA15DEE"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529D22E4"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ANSWER: </w:t>
      </w:r>
      <w:r w:rsidRPr="00D2645A">
        <w:rPr>
          <w:rFonts w:ascii="Lato" w:eastAsia="Times New Roman" w:hAnsi="Lato" w:cs="Times New Roman"/>
          <w:color w:val="27292B"/>
          <w:kern w:val="0"/>
          <w14:ligatures w14:val="none"/>
        </w:rPr>
        <w:t>Yes. I strongly believe in the innovative spirit of Americans and think that Congress and the federal government broadly should be doing all it can to encourage technological advancements that improve the daily lives of people across the U.S. We should increase our investments in advanced technologies while also encouraging smart partnerships between the private sector, non-profits and disability community to promote innovations</w:t>
      </w:r>
      <w:r w:rsidRPr="00D2645A">
        <w:rPr>
          <w:rFonts w:ascii="Lato" w:eastAsia="Times New Roman" w:hAnsi="Lato" w:cs="Times New Roman"/>
          <w:b/>
          <w:bCs/>
          <w:i/>
          <w:iCs/>
          <w:color w:val="27292B"/>
          <w:kern w:val="0"/>
          <w14:ligatures w14:val="none"/>
        </w:rPr>
        <w:t>.</w:t>
      </w:r>
    </w:p>
    <w:p w14:paraId="71505DD7" w14:textId="77777777" w:rsidR="00D2645A" w:rsidRPr="00D2645A" w:rsidRDefault="0008705B" w:rsidP="00D2645A">
      <w:pPr>
        <w:spacing w:before="166" w:after="166" w:line="240" w:lineRule="auto"/>
        <w:rPr>
          <w:rFonts w:ascii="Lato" w:eastAsia="Times New Roman" w:hAnsi="Lato" w:cs="Times New Roman"/>
          <w:kern w:val="0"/>
          <w14:ligatures w14:val="none"/>
        </w:rPr>
      </w:pPr>
      <w:r w:rsidRPr="0008705B">
        <w:rPr>
          <w:rFonts w:ascii="Times New Roman" w:eastAsia="Times New Roman" w:hAnsi="Times New Roman" w:cs="Times New Roman"/>
          <w:noProof/>
          <w:kern w:val="0"/>
        </w:rPr>
        <w:pict w14:anchorId="04901EA0">
          <v:rect id="_x0000_i1035" alt="" style="width:468pt;height:.05pt;mso-width-percent:0;mso-height-percent:0;mso-width-percent:0;mso-height-percent:0" o:hralign="center" o:hrstd="t" o:hrnoshade="t" o:hr="t" fillcolor="#27292b" stroked="f"/>
        </w:pict>
      </w:r>
    </w:p>
    <w:p w14:paraId="332CF937"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5F619369" w14:textId="77777777" w:rsidR="00D2645A" w:rsidRPr="00D2645A" w:rsidRDefault="00D2645A" w:rsidP="00D2645A">
      <w:pPr>
        <w:shd w:val="clear" w:color="auto" w:fill="FFFFFF"/>
        <w:spacing w:before="360" w:after="360" w:line="240" w:lineRule="auto"/>
        <w:rPr>
          <w:rFonts w:ascii="Lato" w:eastAsia="Times New Roman" w:hAnsi="Lato" w:cs="Times New Roman"/>
          <w:color w:val="27292B"/>
          <w:kern w:val="0"/>
          <w14:ligatures w14:val="none"/>
        </w:rPr>
      </w:pPr>
      <w:r w:rsidRPr="00D2645A">
        <w:rPr>
          <w:rFonts w:ascii="Lato" w:eastAsia="Times New Roman" w:hAnsi="Lato" w:cs="Times New Roman"/>
          <w:b/>
          <w:bCs/>
          <w:color w:val="27292B"/>
          <w:kern w:val="0"/>
          <w14:ligatures w14:val="none"/>
        </w:rPr>
        <w:lastRenderedPageBreak/>
        <w:t>ANSWER: </w:t>
      </w:r>
      <w:r w:rsidRPr="00D2645A">
        <w:rPr>
          <w:rFonts w:ascii="Lato" w:eastAsia="Times New Roman" w:hAnsi="Lato" w:cs="Times New Roman"/>
          <w:color w:val="27292B"/>
          <w:kern w:val="0"/>
          <w14:ligatures w14:val="none"/>
        </w:rPr>
        <w:t>Yes. I feel that the best way for America to show our support for people with disabilities internationally would be to ratify the UN’s Convention on the Rights of Persons with Disabilities and encourage all nations to adopt the standards set forth in the ADA. In the Senate, I would absolutely vote to ratify and would encourage my colleagues to do the same.</w:t>
      </w:r>
    </w:p>
    <w:p w14:paraId="3D611A95" w14:textId="77777777" w:rsidR="00D2645A" w:rsidRPr="00D2645A" w:rsidRDefault="00D2645A" w:rsidP="00D2645A">
      <w:pPr>
        <w:spacing w:after="0" w:line="240" w:lineRule="auto"/>
        <w:rPr>
          <w:rFonts w:ascii="Times New Roman" w:eastAsia="Times New Roman" w:hAnsi="Times New Roman" w:cs="Times New Roman"/>
          <w:kern w:val="0"/>
          <w14:ligatures w14:val="none"/>
        </w:rPr>
      </w:pPr>
    </w:p>
    <w:p w14:paraId="51458E22" w14:textId="77777777" w:rsidR="00D2645A" w:rsidRDefault="00D2645A"/>
    <w:sectPr w:rsidR="00D26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5A"/>
    <w:rsid w:val="0008705B"/>
    <w:rsid w:val="00B13B6B"/>
    <w:rsid w:val="00D2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60CC"/>
  <w15:chartTrackingRefBased/>
  <w15:docId w15:val="{15F1E4D1-8D4B-BD48-A09F-38601FA3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45A"/>
    <w:rPr>
      <w:rFonts w:eastAsiaTheme="majorEastAsia" w:cstheme="majorBidi"/>
      <w:color w:val="272727" w:themeColor="text1" w:themeTint="D8"/>
    </w:rPr>
  </w:style>
  <w:style w:type="paragraph" w:styleId="Title">
    <w:name w:val="Title"/>
    <w:basedOn w:val="Normal"/>
    <w:next w:val="Normal"/>
    <w:link w:val="TitleChar"/>
    <w:uiPriority w:val="10"/>
    <w:qFormat/>
    <w:rsid w:val="00D26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45A"/>
    <w:pPr>
      <w:spacing w:before="160"/>
      <w:jc w:val="center"/>
    </w:pPr>
    <w:rPr>
      <w:i/>
      <w:iCs/>
      <w:color w:val="404040" w:themeColor="text1" w:themeTint="BF"/>
    </w:rPr>
  </w:style>
  <w:style w:type="character" w:customStyle="1" w:styleId="QuoteChar">
    <w:name w:val="Quote Char"/>
    <w:basedOn w:val="DefaultParagraphFont"/>
    <w:link w:val="Quote"/>
    <w:uiPriority w:val="29"/>
    <w:rsid w:val="00D2645A"/>
    <w:rPr>
      <w:i/>
      <w:iCs/>
      <w:color w:val="404040" w:themeColor="text1" w:themeTint="BF"/>
    </w:rPr>
  </w:style>
  <w:style w:type="paragraph" w:styleId="ListParagraph">
    <w:name w:val="List Paragraph"/>
    <w:basedOn w:val="Normal"/>
    <w:uiPriority w:val="34"/>
    <w:qFormat/>
    <w:rsid w:val="00D2645A"/>
    <w:pPr>
      <w:ind w:left="720"/>
      <w:contextualSpacing/>
    </w:pPr>
  </w:style>
  <w:style w:type="character" w:styleId="IntenseEmphasis">
    <w:name w:val="Intense Emphasis"/>
    <w:basedOn w:val="DefaultParagraphFont"/>
    <w:uiPriority w:val="21"/>
    <w:qFormat/>
    <w:rsid w:val="00D2645A"/>
    <w:rPr>
      <w:i/>
      <w:iCs/>
      <w:color w:val="0F4761" w:themeColor="accent1" w:themeShade="BF"/>
    </w:rPr>
  </w:style>
  <w:style w:type="paragraph" w:styleId="IntenseQuote">
    <w:name w:val="Intense Quote"/>
    <w:basedOn w:val="Normal"/>
    <w:next w:val="Normal"/>
    <w:link w:val="IntenseQuoteChar"/>
    <w:uiPriority w:val="30"/>
    <w:qFormat/>
    <w:rsid w:val="00D26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45A"/>
    <w:rPr>
      <w:i/>
      <w:iCs/>
      <w:color w:val="0F4761" w:themeColor="accent1" w:themeShade="BF"/>
    </w:rPr>
  </w:style>
  <w:style w:type="character" w:styleId="IntenseReference">
    <w:name w:val="Intense Reference"/>
    <w:basedOn w:val="DefaultParagraphFont"/>
    <w:uiPriority w:val="32"/>
    <w:qFormat/>
    <w:rsid w:val="00D2645A"/>
    <w:rPr>
      <w:b/>
      <w:bCs/>
      <w:smallCaps/>
      <w:color w:val="0F4761" w:themeColor="accent1" w:themeShade="BF"/>
      <w:spacing w:val="5"/>
    </w:rPr>
  </w:style>
  <w:style w:type="paragraph" w:customStyle="1" w:styleId="p1">
    <w:name w:val="p1"/>
    <w:basedOn w:val="Normal"/>
    <w:rsid w:val="00D2645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2645A"/>
    <w:rPr>
      <w:b/>
      <w:bCs/>
    </w:rPr>
  </w:style>
  <w:style w:type="character" w:styleId="Emphasis">
    <w:name w:val="Emphasis"/>
    <w:basedOn w:val="DefaultParagraphFont"/>
    <w:uiPriority w:val="20"/>
    <w:qFormat/>
    <w:rsid w:val="00D26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2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1705</Words>
  <Characters>9724</Characters>
  <Application>Microsoft Office Word</Application>
  <DocSecurity>0</DocSecurity>
  <Lines>81</Lines>
  <Paragraphs>22</Paragraphs>
  <ScaleCrop>false</ScaleCrop>
  <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2025-01-22T13:59:00Z</dcterms:created>
  <dcterms:modified xsi:type="dcterms:W3CDTF">2025-01-22T13:59:00Z</dcterms:modified>
</cp:coreProperties>
</file>